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31" w:rsidRDefault="00451F31" w:rsidP="00451F31">
      <w:pPr>
        <w:pStyle w:val="Default"/>
        <w:ind w:firstLine="567"/>
        <w:jc w:val="center"/>
        <w:rPr>
          <w:b/>
          <w:sz w:val="28"/>
          <w:szCs w:val="28"/>
        </w:rPr>
      </w:pPr>
      <w:r w:rsidRPr="00E54A3D">
        <w:rPr>
          <w:b/>
          <w:sz w:val="28"/>
          <w:szCs w:val="28"/>
        </w:rPr>
        <w:t>АННОТАЦИЯ К РАБОЧЕЙ ПРОГРАММЕ</w:t>
      </w:r>
    </w:p>
    <w:p w:rsidR="00451F31" w:rsidRDefault="00451F31" w:rsidP="00451F31">
      <w:pPr>
        <w:pStyle w:val="Default"/>
        <w:ind w:firstLine="567"/>
        <w:jc w:val="center"/>
        <w:rPr>
          <w:b/>
          <w:sz w:val="28"/>
          <w:szCs w:val="28"/>
        </w:rPr>
      </w:pPr>
      <w:r w:rsidRPr="00E54A3D">
        <w:rPr>
          <w:b/>
          <w:sz w:val="28"/>
          <w:szCs w:val="28"/>
        </w:rPr>
        <w:t>ПО ИЗОБРАЗИТЕЛЬНОМУ ИСКУССТВУ</w:t>
      </w:r>
      <w:r>
        <w:rPr>
          <w:b/>
          <w:sz w:val="28"/>
          <w:szCs w:val="28"/>
        </w:rPr>
        <w:t>(1-4 класс)</w:t>
      </w:r>
    </w:p>
    <w:p w:rsidR="00451F31" w:rsidRPr="00E54A3D" w:rsidRDefault="00451F31" w:rsidP="00451F31">
      <w:pPr>
        <w:pStyle w:val="Default"/>
        <w:ind w:firstLine="567"/>
        <w:jc w:val="center"/>
        <w:rPr>
          <w:b/>
          <w:sz w:val="28"/>
          <w:szCs w:val="28"/>
        </w:rPr>
      </w:pPr>
    </w:p>
    <w:p w:rsidR="00451F31" w:rsidRPr="00E54A3D" w:rsidRDefault="00451F31" w:rsidP="00451F31">
      <w:pPr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</w:rPr>
      </w:pPr>
      <w:r w:rsidRPr="00E54A3D">
        <w:rPr>
          <w:rFonts w:eastAsia="Times New Roman" w:cs="Times New Roman"/>
          <w:sz w:val="24"/>
          <w:szCs w:val="24"/>
        </w:rPr>
        <w:t xml:space="preserve">Рабочая программа учебного предмета «Изобразительное искусство» составлена на основе требований к результатам освоения ООП НОО, программы формирования универсальных учебных действий.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Рабочая программа разработана в рамках УМК «Перспектива», на основе авторской программы Т.Я. </w:t>
      </w:r>
      <w:proofErr w:type="spellStart"/>
      <w:r w:rsidRPr="00E54A3D">
        <w:t>Шпикаловой</w:t>
      </w:r>
      <w:proofErr w:type="spellEnd"/>
      <w:r w:rsidRPr="00E54A3D">
        <w:t xml:space="preserve">, Л.В. Ершовой.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Изучение предмета «Изобразительного искусства» начального общего образования базового уровня направлено на достижение следующих целей: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-воспитание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>-развитие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Перечисленные цели реализуются в конкретных задачах обучения: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-развитие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-совершенствование эмоционально-образного восприятия произведений искусства и окружающего мира;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-развитие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-освоение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-овладение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 xml:space="preserve">Содержание программы представлено следующими разделами: </w:t>
      </w:r>
      <w:r>
        <w:t>п</w:t>
      </w:r>
      <w:r w:rsidRPr="00EB7533">
        <w:t>ланируемые результаты изучения освоения учебного предмета</w:t>
      </w:r>
      <w:r>
        <w:t xml:space="preserve">, </w:t>
      </w:r>
      <w:r w:rsidRPr="00EB7533">
        <w:t xml:space="preserve"> </w:t>
      </w:r>
      <w:r>
        <w:t>с</w:t>
      </w:r>
      <w:r w:rsidRPr="00EB7533">
        <w:t>одержание курса</w:t>
      </w:r>
      <w:r>
        <w:t xml:space="preserve">, </w:t>
      </w:r>
      <w:r w:rsidRPr="00EB7533">
        <w:t>Тематическое планирование курса «</w:t>
      </w:r>
      <w:r>
        <w:t>Изобразительное искусство</w:t>
      </w:r>
      <w:r w:rsidRPr="00EB7533">
        <w:t>»</w:t>
      </w:r>
    </w:p>
    <w:p w:rsidR="00451F31" w:rsidRPr="00E54A3D" w:rsidRDefault="00451F31" w:rsidP="00451F31">
      <w:pPr>
        <w:pStyle w:val="Default"/>
        <w:ind w:firstLine="567"/>
        <w:jc w:val="both"/>
      </w:pPr>
      <w:r w:rsidRPr="00E54A3D">
        <w:t>В соответстви</w:t>
      </w:r>
      <w:r>
        <w:t>и с учебным планом школы на 2020-2021</w:t>
      </w:r>
      <w:r w:rsidRPr="00E54A3D">
        <w:t xml:space="preserve"> уч. год на изучение данной программы выделено135 часов: 33 часа в 1 классе,  по 34 часа   в 2</w:t>
      </w:r>
      <w:r>
        <w:t xml:space="preserve"> </w:t>
      </w:r>
      <w:r w:rsidRPr="00E54A3D">
        <w:t>-</w:t>
      </w:r>
      <w:r>
        <w:t xml:space="preserve"> </w:t>
      </w:r>
      <w:bookmarkStart w:id="0" w:name="_GoBack"/>
      <w:bookmarkEnd w:id="0"/>
      <w:r w:rsidRPr="00E54A3D">
        <w:t>4 классах.</w:t>
      </w:r>
    </w:p>
    <w:p w:rsidR="00451F31" w:rsidRPr="00E54A3D" w:rsidRDefault="00451F31" w:rsidP="00451F31">
      <w:pPr>
        <w:pStyle w:val="Default"/>
        <w:ind w:firstLine="567"/>
        <w:jc w:val="both"/>
      </w:pPr>
    </w:p>
    <w:p w:rsidR="009E3EB3" w:rsidRDefault="00451F31"/>
    <w:sectPr w:rsidR="009E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31"/>
    <w:rsid w:val="00296047"/>
    <w:rsid w:val="00382F83"/>
    <w:rsid w:val="004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3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1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3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1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2020-10-21T10:11:00Z</dcterms:created>
  <dcterms:modified xsi:type="dcterms:W3CDTF">2020-10-21T10:12:00Z</dcterms:modified>
</cp:coreProperties>
</file>